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1212850</wp:posOffset>
            </wp:positionH>
            <wp:positionV relativeFrom="paragraph">
              <wp:posOffset>190500</wp:posOffset>
            </wp:positionV>
            <wp:extent cx="1390650" cy="1024689"/>
            <wp:effectExtent b="0" l="0" r="0" t="0"/>
            <wp:wrapSquare wrapText="bothSides" distB="114300" distT="114300" distL="114300" distR="114300"/>
            <wp:docPr id="1" name="image5.gif"/>
            <a:graphic>
              <a:graphicData uri="http://schemas.openxmlformats.org/drawingml/2006/picture">
                <pic:pic>
                  <pic:nvPicPr>
                    <pic:cNvPr id="0" name="image5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24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11991975</wp:posOffset>
            </wp:positionH>
            <wp:positionV relativeFrom="paragraph">
              <wp:posOffset>9525</wp:posOffset>
            </wp:positionV>
            <wp:extent cx="1390650" cy="955539"/>
            <wp:effectExtent b="0" l="0" r="0" t="0"/>
            <wp:wrapSquare wrapText="bothSides" distB="0" distT="0" distL="0" distR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555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jc w:val="center"/>
        <w:rPr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                          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Class 2 Home Learning for the week beginning 28th September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11134725</wp:posOffset>
            </wp:positionH>
            <wp:positionV relativeFrom="paragraph">
              <wp:posOffset>771525</wp:posOffset>
            </wp:positionV>
            <wp:extent cx="857760" cy="390525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760" cy="390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228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30"/>
        <w:gridCol w:w="3090"/>
        <w:gridCol w:w="2685"/>
        <w:gridCol w:w="3060"/>
        <w:gridCol w:w="6765"/>
        <w:gridCol w:w="5700"/>
        <w:tblGridChange w:id="0">
          <w:tblGrid>
            <w:gridCol w:w="1530"/>
            <w:gridCol w:w="3090"/>
            <w:gridCol w:w="2685"/>
            <w:gridCol w:w="3060"/>
            <w:gridCol w:w="6765"/>
            <w:gridCol w:w="5700"/>
          </w:tblGrid>
        </w:tblGridChange>
      </w:tblGrid>
      <w:tr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Spelling (30 mins)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ff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rtl w:val="0"/>
              </w:rPr>
              <w:t xml:space="preserve">Email school if your child has forgotten their log in!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Reading (30 mins)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Writing (1 hour)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Maths (45 mins)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Afternoon Project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                                 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                           When finished each day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Monday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1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https://classroom.thenational.academy/lessons/to-listen-to-and-respond-to-a-story-6gvpad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https://classroom.thenational.academy/lessons/to-identify-the-main-characters-and-the-setting-in-a-visual-narrative-c8w68t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https://classroom.thenational.academy/lessons/to-recognise-read-and-write-numbers-to-100-ctk64t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https://classroom.thenational.academy/lessons/reading-and-writing-3-digit-numbers-ccrk4r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https://classroom.thenational.academy/lessons/rounding-numbers-to-the-nearest-10-c4uk8c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https://classroom.thenational.academy/lessons/rounding-5-digit-numbers-to-the-nearest-10-000-and-1000-chgk2r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https://classroom.thenational.academy/lessons/rounding-to-a-required-degree-of-accuracy-6wu32t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2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https://classroom.thenational.academy/lessons/what-are-circuit-diagrams-6ngk0c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0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Tuesday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2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47626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https://classroom.thenational.academy/lessons/to-tell-a-story-from-memory-60uk2t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https://classroom.thenational.academy/lessons/to-investigate-suffixes-past-and-present-tense-6nhkjc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https://classroom.thenational.academy/lessons/to-explore-the-components-of-numbers-within-100-70tk4t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https://classroom.thenational.academy/lessons/partitioning-numbers-in-different-ways-cgw34d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https://classroom.thenational.academy/lessons/rounding-numbers-to-the-nearest-100-crv36c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https://classroom.thenational.academy/lessons/rounding-5-digit-numbers-to-the-nearest-100-1000-and-10-000-6hgk2d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https://classroom.thenational.academy/lessons/estimating-and-rounding-contexts-6gw34d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3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https://classroom.thenational.academy/lessons/what-are-hindu-beliefs-about-karma-samsara-and-moksha-61jpat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47626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219075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https://classroom.thenational.academy/lessons/to-explore-the-main-moods-in-the-story-61k3ac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https://classroom.thenational.academy/lessons/to-explore-simple-sentences-cmwp8r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https://classroom.thenational.academy/lessons/to-explore-the-components-of-numbers-within-100-part-2-6dhk2t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https://classroom.thenational.academy/lessons/ordering-and-comparing-3-digit-numbers-68w68d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https://classroom.thenational.academy/lessons/rounding-numbers-to-the-nearest-1000-crr66d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https://classroom.thenational.academy/lessons/identifying-the-place-value-of-the-digits-in-6-digit-numbers-6hh62c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https://classroom.thenational.academy/lessons/understanding-other-powers-of-ten-within-one-million-6dh64r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4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https://classroom.thenational.academy/lessons/who-was-julius-caesar-cgw3ce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4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166688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4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https://classroom.thenational.academy/lessons/what-was-britain-like-before-the-romans-crvkgt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https://classroom.thenational.academy/lessons/how-did-the-romans-conquer-britain-6gwk6d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4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</w:rPr>
              <w:drawing>
                <wp:inline distB="114300" distT="114300" distL="114300" distR="114300">
                  <wp:extent cx="1390650" cy="257175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46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7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4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https://classroom.thenational.academy/lessons/to-make-inferences-based-on-what-is-said-and-done-6nk62t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4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https://classroom.thenational.academy/lessons/to-develop-a-rich-understanding-of-words-associated-with-night-time-60r3gc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https://classroom.thenational.academy/lessons/to-apply-knowledge-of-number-bonds-75hp4d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1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https://classroom.thenational.academy/lessons/place-value-application-lesson-6dk3er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2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https://classroom.thenational.academy/lessons/finding-the-odd-one-out-75j36r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https://classroom.thenational.academy/lessons/comparing-6-digit-numbers-using-inequalities-6crkje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https://classroom.thenational.academy/lessons/reading-and-writing-7-digit-numbers-6dk62c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French 30 mins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https://www.youtube.com/channel/UC1qshttIX5yE8iDgTw1magg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PSHE 30 mins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5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https://us8.campaign-archive.com/?u=57437507f4a3aad76843b6d9e&amp;id=1c0182708e&amp;e=4dab1b9d9c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CB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8" w:w="23811"/>
      <w:pgMar w:bottom="0" w:top="0" w:left="360" w:right="2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classroom.thenational.academy/lessons/who-was-julius-caesar-cgw3ce" TargetMode="External"/><Relationship Id="rId42" Type="http://schemas.openxmlformats.org/officeDocument/2006/relationships/hyperlink" Target="https://www.activelearnprimary.co.uk/login?c=0" TargetMode="External"/><Relationship Id="rId41" Type="http://schemas.openxmlformats.org/officeDocument/2006/relationships/hyperlink" Target="https://www.edshed.com/en-gb/login" TargetMode="External"/><Relationship Id="rId44" Type="http://schemas.openxmlformats.org/officeDocument/2006/relationships/hyperlink" Target="https://classroom.thenational.academy/lessons/how-did-the-romans-conquer-britain-6gwk6d" TargetMode="External"/><Relationship Id="rId43" Type="http://schemas.openxmlformats.org/officeDocument/2006/relationships/hyperlink" Target="https://classroom.thenational.academy/lessons/what-was-britain-like-before-the-romans-crvkgt" TargetMode="External"/><Relationship Id="rId46" Type="http://schemas.openxmlformats.org/officeDocument/2006/relationships/hyperlink" Target="https://www.edshed.com/en-gb/login" TargetMode="External"/><Relationship Id="rId45" Type="http://schemas.openxmlformats.org/officeDocument/2006/relationships/hyperlink" Target="https://www.youtube.com/channel/UCLNV8D56t6RV0wbsPnbnYe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48" Type="http://schemas.openxmlformats.org/officeDocument/2006/relationships/hyperlink" Target="https://classroom.thenational.academy/lessons/to-make-inferences-based-on-what-is-said-and-done-6nk62t" TargetMode="External"/><Relationship Id="rId47" Type="http://schemas.openxmlformats.org/officeDocument/2006/relationships/hyperlink" Target="https://www.activelearnprimary.co.uk/login?c=0" TargetMode="External"/><Relationship Id="rId49" Type="http://schemas.openxmlformats.org/officeDocument/2006/relationships/hyperlink" Target="https://classroom.thenational.academy/lessons/to-develop-a-rich-understanding-of-words-associated-with-night-time-60r3gc" TargetMode="External"/><Relationship Id="rId5" Type="http://schemas.openxmlformats.org/officeDocument/2006/relationships/styles" Target="styles.xml"/><Relationship Id="rId6" Type="http://schemas.openxmlformats.org/officeDocument/2006/relationships/image" Target="media/image5.gif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31" Type="http://schemas.openxmlformats.org/officeDocument/2006/relationships/hyperlink" Target="https://www.edshed.com/en-gb/login" TargetMode="External"/><Relationship Id="rId30" Type="http://schemas.openxmlformats.org/officeDocument/2006/relationships/hyperlink" Target="https://classroom.thenational.academy/lessons/what-are-hindu-beliefs-about-karma-samsara-and-moksha-61jpat" TargetMode="External"/><Relationship Id="rId33" Type="http://schemas.openxmlformats.org/officeDocument/2006/relationships/hyperlink" Target="https://classroom.thenational.academy/lessons/to-explore-the-main-moods-in-the-story-61k3ac" TargetMode="External"/><Relationship Id="rId32" Type="http://schemas.openxmlformats.org/officeDocument/2006/relationships/hyperlink" Target="https://www.activelearnprimary.co.uk/login?c=0" TargetMode="External"/><Relationship Id="rId35" Type="http://schemas.openxmlformats.org/officeDocument/2006/relationships/hyperlink" Target="https://classroom.thenational.academy/lessons/to-explore-the-components-of-numbers-within-100-part-2-6dhk2t" TargetMode="External"/><Relationship Id="rId34" Type="http://schemas.openxmlformats.org/officeDocument/2006/relationships/hyperlink" Target="https://classroom.thenational.academy/lessons/to-explore-simple-sentences-cmwp8r" TargetMode="External"/><Relationship Id="rId37" Type="http://schemas.openxmlformats.org/officeDocument/2006/relationships/hyperlink" Target="https://classroom.thenational.academy/lessons/rounding-numbers-to-the-nearest-1000-crr66d" TargetMode="External"/><Relationship Id="rId36" Type="http://schemas.openxmlformats.org/officeDocument/2006/relationships/hyperlink" Target="https://classroom.thenational.academy/lessons/ordering-and-comparing-3-digit-numbers-68w68d" TargetMode="External"/><Relationship Id="rId39" Type="http://schemas.openxmlformats.org/officeDocument/2006/relationships/hyperlink" Target="https://classroom.thenational.academy/lessons/understanding-other-powers-of-ten-within-one-million-6dh64r" TargetMode="External"/><Relationship Id="rId38" Type="http://schemas.openxmlformats.org/officeDocument/2006/relationships/hyperlink" Target="https://classroom.thenational.academy/lessons/identifying-the-place-value-of-the-digits-in-6-digit-numbers-6hh62c" TargetMode="External"/><Relationship Id="rId20" Type="http://schemas.openxmlformats.org/officeDocument/2006/relationships/hyperlink" Target="https://classroom.thenational.academy/lessons/what-are-circuit-diagrams-6ngk0c" TargetMode="External"/><Relationship Id="rId22" Type="http://schemas.openxmlformats.org/officeDocument/2006/relationships/hyperlink" Target="https://www.activelearnprimary.co.uk/login?c=0" TargetMode="External"/><Relationship Id="rId21" Type="http://schemas.openxmlformats.org/officeDocument/2006/relationships/hyperlink" Target="https://www.edshed.com/en-gb/login" TargetMode="External"/><Relationship Id="rId24" Type="http://schemas.openxmlformats.org/officeDocument/2006/relationships/hyperlink" Target="https://classroom.thenational.academy/lessons/to-investigate-suffixes-past-and-present-tense-6nhkjc" TargetMode="External"/><Relationship Id="rId23" Type="http://schemas.openxmlformats.org/officeDocument/2006/relationships/hyperlink" Target="https://classroom.thenational.academy/lessons/to-tell-a-story-from-memory-60uk2t" TargetMode="External"/><Relationship Id="rId26" Type="http://schemas.openxmlformats.org/officeDocument/2006/relationships/hyperlink" Target="https://classroom.thenational.academy/lessons/partitioning-numbers-in-different-ways-cgw34d" TargetMode="External"/><Relationship Id="rId25" Type="http://schemas.openxmlformats.org/officeDocument/2006/relationships/hyperlink" Target="https://classroom.thenational.academy/lessons/to-explore-the-components-of-numbers-within-100-70tk4t" TargetMode="External"/><Relationship Id="rId28" Type="http://schemas.openxmlformats.org/officeDocument/2006/relationships/hyperlink" Target="https://classroom.thenational.academy/lessons/rounding-5-digit-numbers-to-the-nearest-100-1000-and-10-000-6hgk2d" TargetMode="External"/><Relationship Id="rId27" Type="http://schemas.openxmlformats.org/officeDocument/2006/relationships/hyperlink" Target="https://classroom.thenational.academy/lessons/rounding-numbers-to-the-nearest-100-crv36c" TargetMode="External"/><Relationship Id="rId29" Type="http://schemas.openxmlformats.org/officeDocument/2006/relationships/hyperlink" Target="https://classroom.thenational.academy/lessons/estimating-and-rounding-contexts-6gw34d" TargetMode="External"/><Relationship Id="rId51" Type="http://schemas.openxmlformats.org/officeDocument/2006/relationships/hyperlink" Target="https://classroom.thenational.academy/lessons/place-value-application-lesson-6dk3er" TargetMode="External"/><Relationship Id="rId50" Type="http://schemas.openxmlformats.org/officeDocument/2006/relationships/hyperlink" Target="https://classroom.thenational.academy/lessons/to-apply-knowledge-of-number-bonds-75hp4d" TargetMode="External"/><Relationship Id="rId53" Type="http://schemas.openxmlformats.org/officeDocument/2006/relationships/hyperlink" Target="https://classroom.thenational.academy/lessons/comparing-6-digit-numbers-using-inequalities-6crkje" TargetMode="External"/><Relationship Id="rId52" Type="http://schemas.openxmlformats.org/officeDocument/2006/relationships/hyperlink" Target="https://classroom.thenational.academy/lessons/finding-the-odd-one-out-75j36r" TargetMode="External"/><Relationship Id="rId11" Type="http://schemas.openxmlformats.org/officeDocument/2006/relationships/image" Target="media/image2.png"/><Relationship Id="rId55" Type="http://schemas.openxmlformats.org/officeDocument/2006/relationships/hyperlink" Target="https://www.youtube.com/channel/UC1qshttIX5yE8iDgTw1magg" TargetMode="External"/><Relationship Id="rId10" Type="http://schemas.openxmlformats.org/officeDocument/2006/relationships/hyperlink" Target="https://www.edshed.com/en-gb/login" TargetMode="External"/><Relationship Id="rId54" Type="http://schemas.openxmlformats.org/officeDocument/2006/relationships/hyperlink" Target="https://classroom.thenational.academy/lessons/reading-and-writing-7-digit-numbers-6dk62c" TargetMode="External"/><Relationship Id="rId13" Type="http://schemas.openxmlformats.org/officeDocument/2006/relationships/hyperlink" Target="https://classroom.thenational.academy/lessons/to-listen-to-and-respond-to-a-story-6gvpad" TargetMode="External"/><Relationship Id="rId12" Type="http://schemas.openxmlformats.org/officeDocument/2006/relationships/hyperlink" Target="https://www.activelearnprimary.co.uk/login?c=0" TargetMode="External"/><Relationship Id="rId56" Type="http://schemas.openxmlformats.org/officeDocument/2006/relationships/hyperlink" Target="https://us8.campaign-archive.com/?u=57437507f4a3aad76843b6d9e&amp;id=1c0182708e&amp;e=4dab1b9d9c" TargetMode="External"/><Relationship Id="rId15" Type="http://schemas.openxmlformats.org/officeDocument/2006/relationships/hyperlink" Target="https://classroom.thenational.academy/lessons/to-recognise-read-and-write-numbers-to-100-ctk64t" TargetMode="External"/><Relationship Id="rId14" Type="http://schemas.openxmlformats.org/officeDocument/2006/relationships/hyperlink" Target="https://classroom.thenational.academy/lessons/to-identify-the-main-characters-and-the-setting-in-a-visual-narrative-c8w68t" TargetMode="External"/><Relationship Id="rId17" Type="http://schemas.openxmlformats.org/officeDocument/2006/relationships/hyperlink" Target="https://classroom.thenational.academy/lessons/rounding-numbers-to-the-nearest-10-c4uk8c" TargetMode="External"/><Relationship Id="rId16" Type="http://schemas.openxmlformats.org/officeDocument/2006/relationships/hyperlink" Target="https://classroom.thenational.academy/lessons/reading-and-writing-3-digit-numbers-ccrk4r" TargetMode="External"/><Relationship Id="rId19" Type="http://schemas.openxmlformats.org/officeDocument/2006/relationships/hyperlink" Target="https://classroom.thenational.academy/lessons/rounding-to-a-required-degree-of-accuracy-6wu32t" TargetMode="External"/><Relationship Id="rId18" Type="http://schemas.openxmlformats.org/officeDocument/2006/relationships/hyperlink" Target="https://classroom.thenational.academy/lessons/rounding-5-digit-numbers-to-the-nearest-10-000-and-1000-chgk2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